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54" w:rsidRDefault="00804854" w:rsidP="00804854">
      <w:pPr>
        <w:jc w:val="center"/>
        <w:rPr>
          <w:b/>
          <w:sz w:val="32"/>
        </w:rPr>
      </w:pPr>
      <w:r w:rsidRPr="00804854">
        <w:rPr>
          <w:b/>
          <w:sz w:val="32"/>
        </w:rPr>
        <w:t>Death &amp; New Life Assessment 1: Rubric</w:t>
      </w:r>
    </w:p>
    <w:p w:rsidR="00804854" w:rsidRPr="00804854" w:rsidRDefault="00804854" w:rsidP="00804854">
      <w:pPr>
        <w:jc w:val="right"/>
        <w:rPr>
          <w:sz w:val="28"/>
        </w:rPr>
      </w:pPr>
      <w:r w:rsidRPr="00804854">
        <w:rPr>
          <w:sz w:val="28"/>
        </w:rPr>
        <w:t>Name of Student____________________</w:t>
      </w:r>
    </w:p>
    <w:p w:rsidR="00804854" w:rsidRPr="00791184" w:rsidRDefault="00804854" w:rsidP="00804854">
      <w:pPr>
        <w:rPr>
          <w:b/>
          <w:sz w:val="20"/>
          <w:szCs w:val="20"/>
          <w:lang w:val="en-AU"/>
        </w:rPr>
      </w:pPr>
      <w:r w:rsidRPr="00791184">
        <w:rPr>
          <w:b/>
          <w:sz w:val="20"/>
          <w:szCs w:val="20"/>
          <w:lang w:val="en-AU"/>
        </w:rPr>
        <w:t>KNOWLEDGE AND UNDERSTANDING</w:t>
      </w:r>
    </w:p>
    <w:tbl>
      <w:tblPr>
        <w:tblStyle w:val="TableGrid"/>
        <w:tblW w:w="0" w:type="auto"/>
        <w:tblLook w:val="01E0"/>
      </w:tblPr>
      <w:tblGrid>
        <w:gridCol w:w="2197"/>
        <w:gridCol w:w="2202"/>
        <w:gridCol w:w="2202"/>
        <w:gridCol w:w="2198"/>
        <w:gridCol w:w="2198"/>
        <w:gridCol w:w="2179"/>
      </w:tblGrid>
      <w:tr w:rsidR="00804854" w:rsidRPr="00804854" w:rsidTr="00804854">
        <w:tc>
          <w:tcPr>
            <w:tcW w:w="2197" w:type="dxa"/>
          </w:tcPr>
          <w:p w:rsidR="00804854" w:rsidRPr="00804854" w:rsidRDefault="00804854" w:rsidP="005F6808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Criteria</w:t>
            </w:r>
          </w:p>
        </w:tc>
        <w:tc>
          <w:tcPr>
            <w:tcW w:w="2202" w:type="dxa"/>
          </w:tcPr>
          <w:p w:rsidR="00804854" w:rsidRPr="00804854" w:rsidRDefault="00804854" w:rsidP="005F6808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 xml:space="preserve">Excellent </w:t>
            </w:r>
          </w:p>
        </w:tc>
        <w:tc>
          <w:tcPr>
            <w:tcW w:w="2202" w:type="dxa"/>
          </w:tcPr>
          <w:p w:rsidR="00804854" w:rsidRPr="00804854" w:rsidRDefault="00804854" w:rsidP="005F6808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Very Good</w:t>
            </w:r>
          </w:p>
        </w:tc>
        <w:tc>
          <w:tcPr>
            <w:tcW w:w="2198" w:type="dxa"/>
          </w:tcPr>
          <w:p w:rsidR="00804854" w:rsidRPr="00804854" w:rsidRDefault="00804854" w:rsidP="005F6808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Good</w:t>
            </w:r>
          </w:p>
        </w:tc>
        <w:tc>
          <w:tcPr>
            <w:tcW w:w="2198" w:type="dxa"/>
          </w:tcPr>
          <w:p w:rsidR="00804854" w:rsidRPr="00804854" w:rsidRDefault="00804854" w:rsidP="005F6808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Fair</w:t>
            </w:r>
          </w:p>
        </w:tc>
        <w:tc>
          <w:tcPr>
            <w:tcW w:w="2179" w:type="dxa"/>
          </w:tcPr>
          <w:p w:rsidR="00804854" w:rsidRPr="00804854" w:rsidRDefault="00804854" w:rsidP="005F6808">
            <w:pPr>
              <w:jc w:val="center"/>
              <w:rPr>
                <w:b/>
                <w:sz w:val="18"/>
                <w:lang w:val="en-AU"/>
              </w:rPr>
            </w:pPr>
            <w:r w:rsidRPr="00804854">
              <w:rPr>
                <w:b/>
                <w:sz w:val="18"/>
                <w:lang w:val="en-AU"/>
              </w:rPr>
              <w:t>NS</w:t>
            </w:r>
          </w:p>
        </w:tc>
      </w:tr>
      <w:tr w:rsidR="00804854" w:rsidRPr="00804854" w:rsidTr="00804854">
        <w:tc>
          <w:tcPr>
            <w:tcW w:w="2197" w:type="dxa"/>
          </w:tcPr>
          <w:p w:rsidR="00804854" w:rsidRPr="00804854" w:rsidRDefault="00804854" w:rsidP="00C12C13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Chose texts that were appropriate to perceived level of grief and that reflected the pastoral needs of the family</w:t>
            </w:r>
          </w:p>
        </w:tc>
        <w:tc>
          <w:tcPr>
            <w:tcW w:w="2202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Chose 5 excellent texts that met the needs of the Scenario.</w:t>
            </w:r>
          </w:p>
        </w:tc>
        <w:tc>
          <w:tcPr>
            <w:tcW w:w="2202" w:type="dxa"/>
          </w:tcPr>
          <w:p w:rsidR="00804854" w:rsidRPr="00804854" w:rsidRDefault="00804854" w:rsidP="00804854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Chose 5 relevant texts that met the needs of the Scenario.</w:t>
            </w:r>
          </w:p>
        </w:tc>
        <w:tc>
          <w:tcPr>
            <w:tcW w:w="2198" w:type="dxa"/>
          </w:tcPr>
          <w:p w:rsidR="00804854" w:rsidRPr="00804854" w:rsidRDefault="00804854" w:rsidP="00804854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Chose texts that were relevant, but may not have explained why they are appropriate for the Scenario.</w:t>
            </w:r>
          </w:p>
        </w:tc>
        <w:tc>
          <w:tcPr>
            <w:tcW w:w="2198" w:type="dxa"/>
          </w:tcPr>
          <w:p w:rsidR="00804854" w:rsidRPr="00804854" w:rsidRDefault="00804854" w:rsidP="00804854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Chose texts that were not generally relevant to the scenario.</w:t>
            </w:r>
          </w:p>
        </w:tc>
        <w:tc>
          <w:tcPr>
            <w:tcW w:w="2179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>Responses for this criterion were not submitted.</w:t>
            </w:r>
          </w:p>
        </w:tc>
      </w:tr>
      <w:tr w:rsidR="00804854" w:rsidRPr="00804854" w:rsidTr="00804854">
        <w:tc>
          <w:tcPr>
            <w:tcW w:w="2197" w:type="dxa"/>
          </w:tcPr>
          <w:p w:rsidR="00804854" w:rsidRPr="00804854" w:rsidRDefault="00804854" w:rsidP="00804854">
            <w:pPr>
              <w:rPr>
                <w:sz w:val="18"/>
              </w:rPr>
            </w:pPr>
            <w:r>
              <w:rPr>
                <w:sz w:val="18"/>
              </w:rPr>
              <w:t>Demonstrated understanding of key Christian beliefs about death.</w:t>
            </w:r>
          </w:p>
        </w:tc>
        <w:tc>
          <w:tcPr>
            <w:tcW w:w="2202" w:type="dxa"/>
          </w:tcPr>
          <w:p w:rsidR="00804854" w:rsidRPr="00804854" w:rsidRDefault="00804854" w:rsidP="00804854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Able to explain to a high level how the texts reveal key Christian beliefs about death.</w:t>
            </w:r>
          </w:p>
        </w:tc>
        <w:tc>
          <w:tcPr>
            <w:tcW w:w="2202" w:type="dxa"/>
          </w:tcPr>
          <w:p w:rsidR="00804854" w:rsidRPr="00804854" w:rsidRDefault="00804854" w:rsidP="00804854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Provided good explanation of how the texts reveal key Christian beliefs about death.</w:t>
            </w:r>
          </w:p>
        </w:tc>
        <w:tc>
          <w:tcPr>
            <w:tcW w:w="2198" w:type="dxa"/>
          </w:tcPr>
          <w:p w:rsidR="00804854" w:rsidRPr="00804854" w:rsidRDefault="00804854" w:rsidP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 xml:space="preserve">Generally made a good attempt </w:t>
            </w:r>
            <w:r>
              <w:rPr>
                <w:sz w:val="18"/>
                <w:lang w:val="en-AU"/>
              </w:rPr>
              <w:t xml:space="preserve">to explain how </w:t>
            </w:r>
            <w:proofErr w:type="spellStart"/>
            <w:r>
              <w:rPr>
                <w:sz w:val="18"/>
                <w:lang w:val="en-AU"/>
              </w:rPr>
              <w:t>tetxs</w:t>
            </w:r>
            <w:proofErr w:type="spellEnd"/>
            <w:r>
              <w:rPr>
                <w:sz w:val="18"/>
                <w:lang w:val="en-AU"/>
              </w:rPr>
              <w:t xml:space="preserve"> reveal key Christian beliefs about death.</w:t>
            </w:r>
          </w:p>
        </w:tc>
        <w:tc>
          <w:tcPr>
            <w:tcW w:w="2198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>
              <w:rPr>
                <w:sz w:val="18"/>
                <w:lang w:val="en-AU"/>
              </w:rPr>
              <w:t>Some attempt to explain how some of the readings reveal key Christian beliefs about death.</w:t>
            </w:r>
          </w:p>
        </w:tc>
        <w:tc>
          <w:tcPr>
            <w:tcW w:w="2179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>Responses for this criterion were not submitted.</w:t>
            </w:r>
          </w:p>
        </w:tc>
      </w:tr>
      <w:tr w:rsidR="00804854" w:rsidRPr="00804854" w:rsidTr="00804854">
        <w:tc>
          <w:tcPr>
            <w:tcW w:w="2197" w:type="dxa"/>
          </w:tcPr>
          <w:p w:rsidR="00804854" w:rsidRPr="00804854" w:rsidRDefault="00804854" w:rsidP="00804854">
            <w:pPr>
              <w:rPr>
                <w:sz w:val="18"/>
              </w:rPr>
            </w:pPr>
            <w:r>
              <w:rPr>
                <w:sz w:val="18"/>
              </w:rPr>
              <w:t>Demonstrated knowledge of Christian symbolism that conveys hope of fullness of life with God.</w:t>
            </w:r>
          </w:p>
        </w:tc>
        <w:tc>
          <w:tcPr>
            <w:tcW w:w="2202" w:type="dxa"/>
          </w:tcPr>
          <w:p w:rsidR="00804854" w:rsidRPr="00804854" w:rsidRDefault="00804854" w:rsidP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 xml:space="preserve">Provided a very high level of understanding of </w:t>
            </w:r>
            <w:r>
              <w:rPr>
                <w:sz w:val="18"/>
                <w:lang w:val="en-AU"/>
              </w:rPr>
              <w:t>the symbolism within the readings</w:t>
            </w:r>
          </w:p>
        </w:tc>
        <w:tc>
          <w:tcPr>
            <w:tcW w:w="2202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 xml:space="preserve">Provided a detailed understanding of the </w:t>
            </w:r>
            <w:r>
              <w:rPr>
                <w:sz w:val="18"/>
                <w:lang w:val="en-AU"/>
              </w:rPr>
              <w:t>symbolism within the readings</w:t>
            </w:r>
          </w:p>
        </w:tc>
        <w:tc>
          <w:tcPr>
            <w:tcW w:w="2198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 xml:space="preserve">Provided an adequate understanding of the </w:t>
            </w:r>
            <w:r>
              <w:rPr>
                <w:sz w:val="18"/>
                <w:lang w:val="en-AU"/>
              </w:rPr>
              <w:t>symbolism within the readings</w:t>
            </w:r>
            <w:r w:rsidRPr="00804854">
              <w:rPr>
                <w:sz w:val="18"/>
                <w:lang w:val="en-AU"/>
              </w:rPr>
              <w:t>.</w:t>
            </w:r>
          </w:p>
        </w:tc>
        <w:tc>
          <w:tcPr>
            <w:tcW w:w="2198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 xml:space="preserve">Provided a </w:t>
            </w:r>
            <w:proofErr w:type="gramStart"/>
            <w:r w:rsidRPr="00804854">
              <w:rPr>
                <w:sz w:val="18"/>
                <w:lang w:val="en-AU"/>
              </w:rPr>
              <w:t>brief  understanding</w:t>
            </w:r>
            <w:proofErr w:type="gramEnd"/>
            <w:r w:rsidRPr="00804854">
              <w:rPr>
                <w:sz w:val="18"/>
                <w:lang w:val="en-AU"/>
              </w:rPr>
              <w:t xml:space="preserve"> of the </w:t>
            </w:r>
            <w:r>
              <w:rPr>
                <w:sz w:val="18"/>
                <w:lang w:val="en-AU"/>
              </w:rPr>
              <w:t>symbolism within the readings</w:t>
            </w:r>
          </w:p>
        </w:tc>
        <w:tc>
          <w:tcPr>
            <w:tcW w:w="2179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>Responses for this criterion were not submitted.</w:t>
            </w:r>
          </w:p>
        </w:tc>
      </w:tr>
      <w:tr w:rsidR="00804854" w:rsidRPr="00804854" w:rsidTr="00804854">
        <w:tc>
          <w:tcPr>
            <w:tcW w:w="2197" w:type="dxa"/>
          </w:tcPr>
          <w:p w:rsidR="00804854" w:rsidRPr="00804854" w:rsidRDefault="00804854" w:rsidP="00804854">
            <w:pPr>
              <w:rPr>
                <w:sz w:val="18"/>
              </w:rPr>
            </w:pPr>
            <w:r w:rsidRPr="00804854">
              <w:rPr>
                <w:sz w:val="18"/>
              </w:rPr>
              <w:t xml:space="preserve">Produced a report that was well presented, demonstrated research skills, and included </w:t>
            </w:r>
            <w:r>
              <w:rPr>
                <w:sz w:val="18"/>
              </w:rPr>
              <w:t>Readings</w:t>
            </w:r>
          </w:p>
        </w:tc>
        <w:tc>
          <w:tcPr>
            <w:tcW w:w="2202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 xml:space="preserve">Report was presented in an excellent manner, demonstrated thorough research, and included articles. </w:t>
            </w:r>
          </w:p>
        </w:tc>
        <w:tc>
          <w:tcPr>
            <w:tcW w:w="2202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>Report was very well presented, demonstrated very good research, and included articles.</w:t>
            </w:r>
          </w:p>
        </w:tc>
        <w:tc>
          <w:tcPr>
            <w:tcW w:w="2198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>Report was appropriately presented, demonstrated adequate research, and included articles.</w:t>
            </w:r>
          </w:p>
        </w:tc>
        <w:tc>
          <w:tcPr>
            <w:tcW w:w="2198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 xml:space="preserve">Report was presented in a satisfactory manner but was poorly researched and contained some articles. </w:t>
            </w:r>
          </w:p>
        </w:tc>
        <w:tc>
          <w:tcPr>
            <w:tcW w:w="2179" w:type="dxa"/>
          </w:tcPr>
          <w:p w:rsidR="00804854" w:rsidRPr="00804854" w:rsidRDefault="00804854">
            <w:pPr>
              <w:rPr>
                <w:sz w:val="18"/>
                <w:lang w:val="en-AU"/>
              </w:rPr>
            </w:pPr>
            <w:r w:rsidRPr="00804854">
              <w:rPr>
                <w:sz w:val="18"/>
                <w:lang w:val="en-AU"/>
              </w:rPr>
              <w:t>Responses for this criterion were not submitted.</w:t>
            </w:r>
          </w:p>
        </w:tc>
      </w:tr>
    </w:tbl>
    <w:p w:rsidR="00804854" w:rsidRPr="00791184" w:rsidRDefault="00804854" w:rsidP="00804854">
      <w:pPr>
        <w:rPr>
          <w:sz w:val="20"/>
          <w:szCs w:val="20"/>
          <w:lang w:val="en-AU"/>
        </w:rPr>
      </w:pPr>
    </w:p>
    <w:tbl>
      <w:tblPr>
        <w:tblStyle w:val="TableGrid"/>
        <w:tblW w:w="12851" w:type="dxa"/>
        <w:tblInd w:w="216" w:type="dxa"/>
        <w:tblLayout w:type="fixed"/>
        <w:tblLook w:val="01E0"/>
      </w:tblPr>
      <w:tblGrid>
        <w:gridCol w:w="5659"/>
        <w:gridCol w:w="4965"/>
        <w:gridCol w:w="694"/>
        <w:gridCol w:w="730"/>
        <w:gridCol w:w="803"/>
      </w:tblGrid>
      <w:tr w:rsidR="00804854" w:rsidRPr="00791184" w:rsidTr="00804854">
        <w:trPr>
          <w:trHeight w:val="220"/>
        </w:trPr>
        <w:tc>
          <w:tcPr>
            <w:tcW w:w="56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4854" w:rsidRPr="00791184" w:rsidRDefault="00804854" w:rsidP="00804854">
            <w:pPr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Teacher Comment:</w:t>
            </w:r>
            <w:r w:rsidRPr="00791184">
              <w:rPr>
                <w:lang w:val="en-AU"/>
              </w:rPr>
              <w:t xml:space="preserve"> </w:t>
            </w:r>
          </w:p>
          <w:p w:rsidR="00804854" w:rsidRPr="00791184" w:rsidRDefault="00804854" w:rsidP="00804854">
            <w:pPr>
              <w:rPr>
                <w:b/>
                <w:lang w:val="en-AU"/>
              </w:rPr>
            </w:pPr>
          </w:p>
        </w:tc>
        <w:tc>
          <w:tcPr>
            <w:tcW w:w="4965" w:type="dxa"/>
            <w:tcBorders>
              <w:top w:val="nil"/>
              <w:left w:val="nil"/>
            </w:tcBorders>
          </w:tcPr>
          <w:p w:rsidR="00804854" w:rsidRPr="00791184" w:rsidRDefault="00804854" w:rsidP="004065C8">
            <w:pPr>
              <w:rPr>
                <w:lang w:val="en-AU"/>
              </w:rPr>
            </w:pPr>
          </w:p>
        </w:tc>
        <w:tc>
          <w:tcPr>
            <w:tcW w:w="694" w:type="dxa"/>
          </w:tcPr>
          <w:p w:rsidR="00804854" w:rsidRPr="00791184" w:rsidRDefault="00804854" w:rsidP="004065C8">
            <w:pPr>
              <w:jc w:val="center"/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H</w:t>
            </w:r>
          </w:p>
        </w:tc>
        <w:tc>
          <w:tcPr>
            <w:tcW w:w="730" w:type="dxa"/>
          </w:tcPr>
          <w:p w:rsidR="00804854" w:rsidRPr="00791184" w:rsidRDefault="00804854" w:rsidP="004065C8">
            <w:pPr>
              <w:jc w:val="center"/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M</w:t>
            </w:r>
          </w:p>
        </w:tc>
        <w:tc>
          <w:tcPr>
            <w:tcW w:w="803" w:type="dxa"/>
          </w:tcPr>
          <w:p w:rsidR="00804854" w:rsidRPr="00791184" w:rsidRDefault="00804854" w:rsidP="004065C8">
            <w:pPr>
              <w:jc w:val="center"/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L</w:t>
            </w:r>
          </w:p>
        </w:tc>
      </w:tr>
      <w:tr w:rsidR="00804854" w:rsidRPr="00791184" w:rsidTr="00804854">
        <w:trPr>
          <w:trHeight w:val="144"/>
        </w:trPr>
        <w:tc>
          <w:tcPr>
            <w:tcW w:w="5659" w:type="dxa"/>
            <w:vMerge/>
            <w:tcBorders>
              <w:left w:val="nil"/>
              <w:bottom w:val="nil"/>
            </w:tcBorders>
          </w:tcPr>
          <w:p w:rsidR="00804854" w:rsidRPr="00791184" w:rsidRDefault="00804854">
            <w:pPr>
              <w:rPr>
                <w:lang w:val="en-AU"/>
              </w:rPr>
            </w:pPr>
          </w:p>
        </w:tc>
        <w:tc>
          <w:tcPr>
            <w:tcW w:w="4965" w:type="dxa"/>
          </w:tcPr>
          <w:p w:rsidR="00804854" w:rsidRPr="00791184" w:rsidRDefault="00804854" w:rsidP="004065C8">
            <w:pPr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Textual Features –</w:t>
            </w:r>
          </w:p>
          <w:p w:rsidR="00804854" w:rsidRPr="00791184" w:rsidRDefault="00804854" w:rsidP="004065C8">
            <w:pPr>
              <w:rPr>
                <w:lang w:val="en-AU"/>
              </w:rPr>
            </w:pPr>
            <w:r w:rsidRPr="00791184">
              <w:rPr>
                <w:lang w:val="en-AU"/>
              </w:rPr>
              <w:t>Spelling, grammar, punctuation, paragraphing</w:t>
            </w:r>
          </w:p>
        </w:tc>
        <w:tc>
          <w:tcPr>
            <w:tcW w:w="694" w:type="dxa"/>
          </w:tcPr>
          <w:p w:rsidR="00804854" w:rsidRPr="00791184" w:rsidRDefault="00804854" w:rsidP="004065C8">
            <w:pPr>
              <w:rPr>
                <w:lang w:val="en-AU"/>
              </w:rPr>
            </w:pPr>
          </w:p>
        </w:tc>
        <w:tc>
          <w:tcPr>
            <w:tcW w:w="730" w:type="dxa"/>
          </w:tcPr>
          <w:p w:rsidR="00804854" w:rsidRPr="00791184" w:rsidRDefault="00804854" w:rsidP="004065C8">
            <w:pPr>
              <w:rPr>
                <w:lang w:val="en-AU"/>
              </w:rPr>
            </w:pPr>
          </w:p>
        </w:tc>
        <w:tc>
          <w:tcPr>
            <w:tcW w:w="803" w:type="dxa"/>
          </w:tcPr>
          <w:p w:rsidR="00804854" w:rsidRPr="00791184" w:rsidRDefault="00804854" w:rsidP="004065C8">
            <w:pPr>
              <w:rPr>
                <w:lang w:val="en-AU"/>
              </w:rPr>
            </w:pPr>
          </w:p>
        </w:tc>
      </w:tr>
      <w:tr w:rsidR="00804854" w:rsidRPr="00791184" w:rsidTr="00804854">
        <w:trPr>
          <w:trHeight w:val="809"/>
        </w:trPr>
        <w:tc>
          <w:tcPr>
            <w:tcW w:w="5659" w:type="dxa"/>
            <w:vMerge/>
            <w:tcBorders>
              <w:left w:val="nil"/>
              <w:bottom w:val="nil"/>
            </w:tcBorders>
          </w:tcPr>
          <w:p w:rsidR="00804854" w:rsidRPr="00791184" w:rsidRDefault="00804854">
            <w:pPr>
              <w:rPr>
                <w:lang w:val="en-AU"/>
              </w:rPr>
            </w:pPr>
          </w:p>
        </w:tc>
        <w:tc>
          <w:tcPr>
            <w:tcW w:w="4965" w:type="dxa"/>
          </w:tcPr>
          <w:p w:rsidR="00804854" w:rsidRPr="00791184" w:rsidRDefault="00804854" w:rsidP="004065C8">
            <w:pPr>
              <w:rPr>
                <w:b/>
                <w:lang w:val="en-AU"/>
              </w:rPr>
            </w:pPr>
            <w:r w:rsidRPr="00791184">
              <w:rPr>
                <w:b/>
                <w:lang w:val="en-AU"/>
              </w:rPr>
              <w:t>Procedures</w:t>
            </w:r>
          </w:p>
          <w:p w:rsidR="00804854" w:rsidRPr="00791184" w:rsidRDefault="00804854" w:rsidP="004065C8">
            <w:pPr>
              <w:rPr>
                <w:lang w:val="en-AU"/>
              </w:rPr>
            </w:pPr>
            <w:r w:rsidRPr="00791184">
              <w:rPr>
                <w:lang w:val="en-AU"/>
              </w:rPr>
              <w:t>Proofreading, Editing, conferencing with teacher / peers.</w:t>
            </w:r>
          </w:p>
        </w:tc>
        <w:tc>
          <w:tcPr>
            <w:tcW w:w="694" w:type="dxa"/>
          </w:tcPr>
          <w:p w:rsidR="00804854" w:rsidRPr="00791184" w:rsidRDefault="00804854" w:rsidP="004065C8">
            <w:pPr>
              <w:rPr>
                <w:lang w:val="en-AU"/>
              </w:rPr>
            </w:pPr>
          </w:p>
        </w:tc>
        <w:tc>
          <w:tcPr>
            <w:tcW w:w="730" w:type="dxa"/>
          </w:tcPr>
          <w:p w:rsidR="00804854" w:rsidRPr="00791184" w:rsidRDefault="00804854" w:rsidP="004065C8">
            <w:pPr>
              <w:rPr>
                <w:lang w:val="en-AU"/>
              </w:rPr>
            </w:pPr>
          </w:p>
        </w:tc>
        <w:tc>
          <w:tcPr>
            <w:tcW w:w="803" w:type="dxa"/>
          </w:tcPr>
          <w:p w:rsidR="00804854" w:rsidRPr="00791184" w:rsidRDefault="00804854" w:rsidP="004065C8">
            <w:pPr>
              <w:rPr>
                <w:lang w:val="en-AU"/>
              </w:rPr>
            </w:pPr>
          </w:p>
        </w:tc>
      </w:tr>
    </w:tbl>
    <w:p w:rsidR="00804854" w:rsidRPr="005F6808" w:rsidRDefault="00804854" w:rsidP="00804854">
      <w:pPr>
        <w:rPr>
          <w:lang w:val="en-AU"/>
        </w:rPr>
      </w:pPr>
    </w:p>
    <w:p w:rsidR="000426A8" w:rsidRPr="00804854" w:rsidRDefault="00804854" w:rsidP="00804854">
      <w:pPr>
        <w:rPr>
          <w:b/>
          <w:sz w:val="32"/>
        </w:rPr>
      </w:pPr>
    </w:p>
    <w:sectPr w:rsidR="000426A8" w:rsidRPr="00804854" w:rsidSect="00804854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4854"/>
    <w:rsid w:val="00804854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E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04854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2011-03-26T09:02:00Z</dcterms:created>
  <dcterms:modified xsi:type="dcterms:W3CDTF">2011-03-26T09:19:00Z</dcterms:modified>
</cp:coreProperties>
</file>